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5490" w:rsidRPr="00E5503E" w:rsidRDefault="00A55490" w:rsidP="00A55490">
      <w:pPr>
        <w:pStyle w:val="a3"/>
        <w:shd w:val="clear" w:color="auto" w:fill="FFFFFF"/>
        <w:spacing w:before="0" w:beforeAutospacing="0" w:after="0" w:afterAutospacing="0" w:line="294" w:lineRule="atLeast"/>
        <w:jc w:val="center"/>
        <w:rPr>
          <w:b/>
          <w:color w:val="000000"/>
          <w:sz w:val="22"/>
          <w:szCs w:val="21"/>
        </w:rPr>
      </w:pPr>
      <w:r w:rsidRPr="00E5503E">
        <w:rPr>
          <w:b/>
          <w:color w:val="333333"/>
          <w:sz w:val="28"/>
          <w:szCs w:val="27"/>
        </w:rPr>
        <w:t xml:space="preserve">Поход старшей группы в </w:t>
      </w:r>
      <w:r w:rsidR="00E5503E" w:rsidRPr="00E5503E">
        <w:rPr>
          <w:b/>
          <w:color w:val="333333"/>
          <w:sz w:val="28"/>
          <w:szCs w:val="27"/>
        </w:rPr>
        <w:t>поселковую</w:t>
      </w:r>
      <w:r w:rsidRPr="00E5503E">
        <w:rPr>
          <w:b/>
          <w:color w:val="333333"/>
          <w:sz w:val="28"/>
          <w:szCs w:val="27"/>
        </w:rPr>
        <w:t xml:space="preserve"> библиотеку</w:t>
      </w:r>
    </w:p>
    <w:p w:rsidR="00A55490" w:rsidRPr="00E5503E" w:rsidRDefault="00A55490" w:rsidP="00A5549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2"/>
          <w:szCs w:val="21"/>
        </w:rPr>
      </w:pPr>
      <w:r w:rsidRPr="00E5503E">
        <w:rPr>
          <w:color w:val="333333"/>
          <w:sz w:val="28"/>
          <w:szCs w:val="27"/>
        </w:rPr>
        <w:t>Каждый из нас знает, что книга – один из главных источников знаний, а развивать интерес к чтению у детей необходимо начинать уже в дошкольном возрасте.</w:t>
      </w:r>
    </w:p>
    <w:p w:rsidR="00A55490" w:rsidRPr="00E5503E" w:rsidRDefault="00A55490" w:rsidP="00A5549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2"/>
          <w:szCs w:val="21"/>
        </w:rPr>
      </w:pPr>
      <w:r w:rsidRPr="00E5503E">
        <w:rPr>
          <w:color w:val="333333"/>
          <w:sz w:val="22"/>
          <w:szCs w:val="21"/>
        </w:rPr>
        <w:t>     </w:t>
      </w:r>
      <w:r w:rsidR="00E5503E" w:rsidRPr="00E5503E">
        <w:rPr>
          <w:color w:val="333333"/>
          <w:sz w:val="28"/>
          <w:szCs w:val="27"/>
        </w:rPr>
        <w:t xml:space="preserve">В старшей группе был организован первый поход </w:t>
      </w:r>
      <w:r w:rsidRPr="00E5503E">
        <w:rPr>
          <w:color w:val="333333"/>
          <w:sz w:val="28"/>
          <w:szCs w:val="27"/>
        </w:rPr>
        <w:t xml:space="preserve">в </w:t>
      </w:r>
      <w:r w:rsidR="00E5503E" w:rsidRPr="00E5503E">
        <w:rPr>
          <w:color w:val="333333"/>
          <w:sz w:val="28"/>
          <w:szCs w:val="27"/>
        </w:rPr>
        <w:t>поселковую библиотеку</w:t>
      </w:r>
      <w:r w:rsidRPr="00E5503E">
        <w:rPr>
          <w:color w:val="333333"/>
          <w:sz w:val="28"/>
          <w:szCs w:val="27"/>
        </w:rPr>
        <w:t>.  Этот поход интересен и важен для малышей старшей группы, ведь дети шестого года жизни - любознательны и любопытны. Само путешествие по району, узнавание знакомых улиц, своего дома и возможность понаблюдать вокруг – оставляют в памяти детей заметные впечатления.</w:t>
      </w:r>
    </w:p>
    <w:p w:rsidR="00E5503E" w:rsidRPr="00E5503E" w:rsidRDefault="00A55490" w:rsidP="00A5549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333333"/>
          <w:sz w:val="28"/>
          <w:szCs w:val="27"/>
        </w:rPr>
      </w:pPr>
      <w:r w:rsidRPr="00E5503E">
        <w:rPr>
          <w:color w:val="333333"/>
          <w:sz w:val="22"/>
          <w:szCs w:val="21"/>
        </w:rPr>
        <w:t>    </w:t>
      </w:r>
      <w:r w:rsidR="00E5503E" w:rsidRPr="00E5503E">
        <w:rPr>
          <w:color w:val="333333"/>
          <w:sz w:val="28"/>
          <w:szCs w:val="27"/>
        </w:rPr>
        <w:t>Работники</w:t>
      </w:r>
      <w:r w:rsidRPr="00E5503E">
        <w:rPr>
          <w:color w:val="333333"/>
          <w:sz w:val="28"/>
          <w:szCs w:val="27"/>
        </w:rPr>
        <w:t xml:space="preserve"> библиотек</w:t>
      </w:r>
      <w:r w:rsidR="00E5503E" w:rsidRPr="00E5503E">
        <w:rPr>
          <w:color w:val="333333"/>
          <w:sz w:val="28"/>
          <w:szCs w:val="27"/>
        </w:rPr>
        <w:t>и</w:t>
      </w:r>
      <w:r w:rsidRPr="00E5503E">
        <w:rPr>
          <w:color w:val="333333"/>
          <w:sz w:val="28"/>
          <w:szCs w:val="27"/>
        </w:rPr>
        <w:t xml:space="preserve"> познакомил</w:t>
      </w:r>
      <w:r w:rsidR="00E5503E" w:rsidRPr="00E5503E">
        <w:rPr>
          <w:color w:val="333333"/>
          <w:sz w:val="28"/>
          <w:szCs w:val="27"/>
        </w:rPr>
        <w:t>и</w:t>
      </w:r>
      <w:r w:rsidRPr="00E5503E">
        <w:rPr>
          <w:color w:val="333333"/>
          <w:sz w:val="28"/>
          <w:szCs w:val="27"/>
        </w:rPr>
        <w:t xml:space="preserve"> ребят с книжным фондом библиотеки, ребята узнали, как записаться в библиотеку,  какие бывают книги, познакомились с правилами пользования библиотекой и библиотечной книгой.</w:t>
      </w:r>
    </w:p>
    <w:p w:rsidR="00A55490" w:rsidRPr="00E5503E" w:rsidRDefault="00A55490" w:rsidP="00A5549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2"/>
          <w:szCs w:val="21"/>
        </w:rPr>
      </w:pPr>
      <w:r w:rsidRPr="00E5503E">
        <w:rPr>
          <w:color w:val="333333"/>
          <w:sz w:val="28"/>
          <w:szCs w:val="27"/>
        </w:rPr>
        <w:t>Малыши узнали, что книги – самое удивительное изобретение человечества. О том, что «учебники и книги плачут, когда к ним относятся неосторожно». В ходе похода детей больше заинтересовали различные энциклопедические издания, которые получены недавно в библиотеке. Они с большим интересом и любопытством рассматривали книги, делил</w:t>
      </w:r>
      <w:r w:rsidR="00E5503E" w:rsidRPr="00E5503E">
        <w:rPr>
          <w:color w:val="333333"/>
          <w:sz w:val="28"/>
          <w:szCs w:val="27"/>
        </w:rPr>
        <w:t>ись друг с другом впечатлениями</w:t>
      </w:r>
      <w:r w:rsidRPr="00E5503E">
        <w:rPr>
          <w:color w:val="333333"/>
          <w:sz w:val="28"/>
          <w:szCs w:val="27"/>
        </w:rPr>
        <w:t xml:space="preserve">. </w:t>
      </w:r>
    </w:p>
    <w:p w:rsidR="00E5503E" w:rsidRPr="00E5503E" w:rsidRDefault="00A55490" w:rsidP="00E5503E">
      <w:pPr>
        <w:pStyle w:val="a3"/>
        <w:shd w:val="clear" w:color="auto" w:fill="FFFFFF"/>
        <w:spacing w:before="0" w:beforeAutospacing="0" w:after="0" w:afterAutospacing="0" w:line="294" w:lineRule="atLeast"/>
        <w:rPr>
          <w:color w:val="333333"/>
          <w:sz w:val="28"/>
          <w:szCs w:val="27"/>
        </w:rPr>
      </w:pPr>
      <w:r w:rsidRPr="00E5503E">
        <w:rPr>
          <w:color w:val="333333"/>
          <w:sz w:val="22"/>
          <w:szCs w:val="21"/>
        </w:rPr>
        <w:t>     </w:t>
      </w:r>
      <w:r w:rsidR="00E5503E" w:rsidRPr="00E5503E">
        <w:rPr>
          <w:color w:val="333333"/>
          <w:sz w:val="28"/>
          <w:szCs w:val="27"/>
        </w:rPr>
        <w:t>А так же, было проведено развлечение «</w:t>
      </w:r>
      <w:r w:rsidR="00BA7052" w:rsidRPr="00BA7052">
        <w:rPr>
          <w:sz w:val="28"/>
          <w:szCs w:val="27"/>
        </w:rPr>
        <w:t>ЗОЖ</w:t>
      </w:r>
      <w:r w:rsidR="00E5503E" w:rsidRPr="00E5503E">
        <w:rPr>
          <w:color w:val="333333"/>
          <w:sz w:val="28"/>
          <w:szCs w:val="27"/>
        </w:rPr>
        <w:t xml:space="preserve">» </w:t>
      </w:r>
    </w:p>
    <w:p w:rsidR="00A55490" w:rsidRPr="00E5503E" w:rsidRDefault="00A55490" w:rsidP="00A5549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2"/>
          <w:szCs w:val="21"/>
        </w:rPr>
      </w:pPr>
      <w:r w:rsidRPr="00E5503E">
        <w:rPr>
          <w:color w:val="333333"/>
          <w:sz w:val="28"/>
          <w:szCs w:val="27"/>
        </w:rPr>
        <w:t>На прощание дети пообещали посетить библиотеку  всей семьей и стать ее полноправными читателями.</w:t>
      </w:r>
    </w:p>
    <w:p w:rsidR="00A55490" w:rsidRDefault="00A55490" w:rsidP="00A55490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     </w:t>
      </w:r>
      <w:r>
        <w:rPr>
          <w:color w:val="333333"/>
          <w:sz w:val="27"/>
          <w:szCs w:val="27"/>
        </w:rPr>
        <w:t> </w:t>
      </w:r>
    </w:p>
    <w:p w:rsidR="006A0662" w:rsidRDefault="008E34D0">
      <w:r>
        <w:rPr>
          <w:noProof/>
          <w:lang w:eastAsia="ru-RU"/>
        </w:rPr>
        <w:drawing>
          <wp:inline distT="0" distB="0" distL="0" distR="0">
            <wp:extent cx="2817227" cy="2113759"/>
            <wp:effectExtent l="0" t="342900" r="0" b="324641"/>
            <wp:docPr id="6" name="Рисунок 6" descr="C:\Users\Екатерина\Desktop\Работа\старшаяя группа 2021-2022\проект Книга\библиотека\20211012_1045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Екатерина\Desktop\Работа\старшаяя группа 2021-2022\проект Книга\библиотека\20211012_104537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817041" cy="21136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5503E">
        <w:rPr>
          <w:noProof/>
          <w:lang w:eastAsia="ru-RU"/>
        </w:rPr>
        <w:drawing>
          <wp:inline distT="0" distB="0" distL="0" distR="0">
            <wp:extent cx="2764737" cy="2159853"/>
            <wp:effectExtent l="0" t="304800" r="0" b="278547"/>
            <wp:docPr id="2" name="Рисунок 2" descr="C:\Users\Екатерина\Desktop\Работа\старшаяя группа 2021-2022\проект Книга\библиотека\20211012_0957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Екатерина\Desktop\Работа\старшаяя группа 2021-2022\проект Книга\библиотека\20211012_09571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t="15241" r="22362" b="4185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766062" cy="21608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5503E" w:rsidRPr="00E5503E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  <w:drawing>
          <wp:inline distT="0" distB="0" distL="0" distR="0">
            <wp:extent cx="2374642" cy="1781688"/>
            <wp:effectExtent l="0" t="304800" r="0" b="275712"/>
            <wp:docPr id="7" name="Рисунок 7" descr="C:\Users\Екатерина\Desktop\Работа\старшаяя группа 2021-2022\проект Книга\библиотека\20211012_1046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Екатерина\Desktop\Работа\старшаяя группа 2021-2022\проект Книга\библиотека\20211012_10461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376718" cy="17832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E34D0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</w:rPr>
        <w:t xml:space="preserve"> </w:t>
      </w:r>
      <w:r w:rsidR="00E5503E">
        <w:rPr>
          <w:noProof/>
          <w:lang w:eastAsia="ru-RU"/>
        </w:rPr>
        <w:drawing>
          <wp:inline distT="0" distB="0" distL="0" distR="0">
            <wp:extent cx="2851371" cy="2139377"/>
            <wp:effectExtent l="19050" t="0" r="6129" b="0"/>
            <wp:docPr id="3" name="Рисунок 3" descr="C:\Users\Екатерина\Desktop\Работа\старшаяя группа 2021-2022\проект Книга\библиотека\20211012_100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Екатерина\Desktop\Работа\старшаяя группа 2021-2022\проект Книга\библиотека\20211012_10001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1910" cy="21397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5503E" w:rsidRPr="00E5503E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 w:rsidR="00E5503E"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  <w:lastRenderedPageBreak/>
        <w:drawing>
          <wp:inline distT="0" distB="0" distL="0" distR="0">
            <wp:extent cx="2935517" cy="2202511"/>
            <wp:effectExtent l="19050" t="0" r="0" b="0"/>
            <wp:docPr id="4" name="Рисунок 4" descr="C:\Users\Екатерина\Desktop\Работа\старшаяя группа 2021-2022\проект Книга\библиотека\20211012_1003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Екатерина\Desktop\Работа\старшаяя группа 2021-2022\проект Книга\библиотека\20211012_10034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contrast="1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6072" cy="22029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5503E" w:rsidRPr="00E5503E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                                                                   </w:t>
      </w:r>
      <w:r w:rsidR="00E5503E"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  <w:drawing>
          <wp:inline distT="0" distB="0" distL="0" distR="0">
            <wp:extent cx="2934031" cy="2201396"/>
            <wp:effectExtent l="19050" t="0" r="0" b="0"/>
            <wp:docPr id="5" name="Рисунок 5" descr="C:\Users\Екатерина\Desktop\Работа\старшаяя группа 2021-2022\проект Книга\библиотека\20211012_1015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Екатерина\Desktop\Работа\старшаяя группа 2021-2022\проект Книга\библиотека\20211012_101559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6189" cy="2203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E34D0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  <w:drawing>
          <wp:inline distT="0" distB="0" distL="0" distR="0">
            <wp:extent cx="3059706" cy="2671638"/>
            <wp:effectExtent l="19050" t="0" r="7344" b="0"/>
            <wp:docPr id="8" name="Рисунок 8" descr="C:\Users\Екатерина\Desktop\Работа\старшаяя группа 2021-2022\проект Книга\библиотека\20211012_1048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Екатерина\Desktop\Работа\старшаяя группа 2021-2022\проект Книга\библиотека\20211012_10484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9539" t="6145" r="99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9706" cy="26716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E34D0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  <w:drawing>
          <wp:inline distT="0" distB="0" distL="0" distR="0">
            <wp:extent cx="3344351" cy="2509258"/>
            <wp:effectExtent l="19050" t="0" r="8449" b="0"/>
            <wp:docPr id="9" name="Рисунок 9" descr="C:\Users\Екатерина\Desktop\Работа\старшаяя группа 2021-2022\проект Книга\библиотека\20211012_1102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Екатерина\Desktop\Работа\старшаяя группа 2021-2022\проект Книга\библиотека\20211012_110209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4984" cy="25097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A0662" w:rsidSect="00E5503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A55490"/>
    <w:rsid w:val="00436779"/>
    <w:rsid w:val="004D1AC2"/>
    <w:rsid w:val="006A0662"/>
    <w:rsid w:val="008E34D0"/>
    <w:rsid w:val="00A55490"/>
    <w:rsid w:val="00BA7052"/>
    <w:rsid w:val="00E550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06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554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E550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5503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200</Words>
  <Characters>1144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Екатерина</dc:creator>
  <cp:lastModifiedBy>Екатерина</cp:lastModifiedBy>
  <cp:revision>4</cp:revision>
  <dcterms:created xsi:type="dcterms:W3CDTF">2021-11-09T04:51:00Z</dcterms:created>
  <dcterms:modified xsi:type="dcterms:W3CDTF">2021-12-14T20:07:00Z</dcterms:modified>
</cp:coreProperties>
</file>