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  <w:r>
        <w:rPr>
          <w:color w:val="111111"/>
          <w:szCs w:val="28"/>
        </w:rPr>
        <w:t>Муниципальное казенное дошкольное образовательное учреждение</w:t>
      </w: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  <w:r>
        <w:rPr>
          <w:color w:val="111111"/>
          <w:szCs w:val="28"/>
        </w:rPr>
        <w:t>«Детский сад № 17»</w:t>
      </w: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  <w:r>
        <w:rPr>
          <w:color w:val="111111"/>
          <w:szCs w:val="28"/>
        </w:rPr>
        <w:t xml:space="preserve">Челябинской области, </w:t>
      </w:r>
      <w:proofErr w:type="spellStart"/>
      <w:r>
        <w:rPr>
          <w:color w:val="111111"/>
          <w:szCs w:val="28"/>
        </w:rPr>
        <w:t>Еманжелинского</w:t>
      </w:r>
      <w:proofErr w:type="spellEnd"/>
      <w:r>
        <w:rPr>
          <w:color w:val="111111"/>
          <w:szCs w:val="28"/>
        </w:rPr>
        <w:t xml:space="preserve"> муниципального района</w:t>
      </w: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  <w:r>
        <w:rPr>
          <w:color w:val="111111"/>
          <w:szCs w:val="28"/>
        </w:rPr>
        <w:t>п. Красногорский</w:t>
      </w: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</w:p>
    <w:p w:rsidR="00AD5DC9" w:rsidRP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Cs w:val="28"/>
        </w:rPr>
      </w:pPr>
      <w:r>
        <w:rPr>
          <w:color w:val="111111"/>
          <w:szCs w:val="28"/>
        </w:rPr>
        <w:t xml:space="preserve"> </w:t>
      </w:r>
    </w:p>
    <w:p w:rsid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28"/>
        </w:rPr>
      </w:pPr>
      <w:r w:rsidRPr="00AD5DC9">
        <w:rPr>
          <w:b/>
          <w:color w:val="111111"/>
          <w:sz w:val="44"/>
          <w:szCs w:val="28"/>
        </w:rPr>
        <w:t>Консультация для воспитателей</w:t>
      </w:r>
    </w:p>
    <w:p w:rsidR="00AD5DC9" w:rsidRPr="00AD5DC9" w:rsidRDefault="00AD5DC9" w:rsidP="00B710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28"/>
        </w:rPr>
      </w:pPr>
    </w:p>
    <w:p w:rsidR="00B710CA" w:rsidRPr="00AD5DC9" w:rsidRDefault="00B710CA" w:rsidP="00AD5DC9">
      <w:pPr>
        <w:pStyle w:val="headline"/>
        <w:ind w:firstLine="360"/>
        <w:jc w:val="center"/>
        <w:rPr>
          <w:b/>
          <w:color w:val="111111"/>
          <w:sz w:val="32"/>
          <w:szCs w:val="28"/>
        </w:rPr>
      </w:pPr>
      <w:r w:rsidRPr="00AD5DC9">
        <w:rPr>
          <w:b/>
          <w:color w:val="111111"/>
          <w:sz w:val="32"/>
          <w:szCs w:val="28"/>
        </w:rPr>
        <w:t>«</w:t>
      </w:r>
      <w:r w:rsidR="006B099D" w:rsidRPr="006B099D">
        <w:rPr>
          <w:b/>
          <w:color w:val="111111"/>
          <w:sz w:val="32"/>
          <w:szCs w:val="28"/>
        </w:rPr>
        <w:t>Виды театров в детском саду</w:t>
      </w:r>
      <w:r w:rsidRPr="00AD5DC9">
        <w:rPr>
          <w:b/>
          <w:color w:val="111111"/>
          <w:sz w:val="32"/>
          <w:szCs w:val="28"/>
        </w:rPr>
        <w:t>»</w:t>
      </w:r>
    </w:p>
    <w:p w:rsidR="00B710CA" w:rsidRDefault="00B710CA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AD5DC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D5DC9" w:rsidRDefault="00AD5DC9" w:rsidP="00B710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C03AC" w:rsidRDefault="006B099D" w:rsidP="00AD5DC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Подготовили</w:t>
      </w:r>
      <w:r w:rsidR="00AD5DC9">
        <w:rPr>
          <w:color w:val="111111"/>
          <w:sz w:val="28"/>
          <w:szCs w:val="28"/>
          <w:bdr w:val="none" w:sz="0" w:space="0" w:color="auto" w:frame="1"/>
        </w:rPr>
        <w:t xml:space="preserve">: </w:t>
      </w:r>
      <w:r>
        <w:rPr>
          <w:color w:val="111111"/>
          <w:sz w:val="28"/>
          <w:szCs w:val="28"/>
          <w:bdr w:val="none" w:sz="0" w:space="0" w:color="auto" w:frame="1"/>
        </w:rPr>
        <w:t>воспитатели</w:t>
      </w:r>
    </w:p>
    <w:p w:rsidR="00AD5DC9" w:rsidRDefault="00AD5DC9" w:rsidP="00AD5DC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Балаба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Н</w:t>
      </w:r>
      <w:r w:rsidR="000C03AC">
        <w:rPr>
          <w:color w:val="111111"/>
          <w:sz w:val="28"/>
          <w:szCs w:val="28"/>
          <w:bdr w:val="none" w:sz="0" w:space="0" w:color="auto" w:frame="1"/>
        </w:rPr>
        <w:t>адежда Андреевна</w:t>
      </w:r>
      <w:r w:rsidR="006B099D">
        <w:rPr>
          <w:color w:val="111111"/>
          <w:sz w:val="28"/>
          <w:szCs w:val="28"/>
          <w:bdr w:val="none" w:sz="0" w:space="0" w:color="auto" w:frame="1"/>
        </w:rPr>
        <w:t>,</w:t>
      </w:r>
    </w:p>
    <w:p w:rsidR="006B099D" w:rsidRDefault="006B099D" w:rsidP="00AD5DC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Маргейм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Надежда Анатольевна</w:t>
      </w:r>
    </w:p>
    <w:p w:rsidR="00AD5DC9" w:rsidRDefault="00AD5DC9" w:rsidP="00AD5DC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AD5DC9" w:rsidRDefault="00AD5DC9" w:rsidP="00BF6B2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6B099D" w:rsidRDefault="006B099D" w:rsidP="00AD5DC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6B099D" w:rsidRDefault="006B099D" w:rsidP="00AD5DC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AD5DC9" w:rsidRDefault="00AD5DC9" w:rsidP="00AD5DC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AD5DC9" w:rsidRDefault="00AD5DC9" w:rsidP="00AD5DC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Красногорский, 2020 г.</w:t>
      </w:r>
    </w:p>
    <w:p w:rsidR="006B099D" w:rsidRDefault="006B099D" w:rsidP="00AD5DC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lastRenderedPageBreak/>
        <w:t>В</w:t>
      </w:r>
      <w:r w:rsidRPr="006B099D">
        <w:rPr>
          <w:b/>
          <w:color w:val="111111"/>
          <w:sz w:val="28"/>
          <w:szCs w:val="28"/>
          <w:bdr w:val="none" w:sz="0" w:space="0" w:color="auto" w:frame="1"/>
        </w:rPr>
        <w:t>иды театров в детском саду и атрибуты для театрализованных игр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Психологами доказано, что игровая деятельность является неотъемлемым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компонентом гармоничного всестороннего развития детей дошкольного возраста.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Это связано с возрастными особенностями развития психических процессов малышей. С помощью такого вида деятельности дошкольники познают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окружающий их мир, учатся коммуникации и взаимодействию со сверстниками, адаптируются в социуме. Одним из эффективных видов игровой активности в детском саду является театр. В такой деятельности дошкольники проявляют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творческую активность, реализовывают свой потенциал, развивают способности. Поэтому так важно проводить театрализованные игры в ДОУ. Такая деятельность организовывается в дошкольном учреждении в самых разных формах. О том,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какие бывают виды театров в детском саду и как их правильно организовать, мы рассмотрим в этом материале. Кроме того, поделимся интересными идеями изготовления атрибутов и инвентаря для проведения такой работы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6B099D">
        <w:rPr>
          <w:b/>
          <w:bCs/>
          <w:color w:val="111111"/>
          <w:sz w:val="28"/>
          <w:szCs w:val="28"/>
          <w:bdr w:val="none" w:sz="0" w:space="0" w:color="auto" w:frame="1"/>
        </w:rPr>
        <w:t>Влияние театрализованной игры на развитие дошкольника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Переоценить благоприятное воздействие театрализованных игр на развитие детей дошкольного возраста невозможно. Такая деятельность способствует: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усвоению и закреплению детьми учебного материала;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развитию речи и мелкой моторики;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формированию коммуникативных навыков;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развитию творческих способностей, выявлению талантов малышей;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формированию умения взаимодействовать с окружающими;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становлению чувствительно-эмоциональной сферы;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появлению устойчивого интереса к художественной литературе, книге;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воспитанию эстетического вкуса;</w:t>
      </w:r>
    </w:p>
    <w:p w:rsidR="006B099D" w:rsidRPr="006B099D" w:rsidRDefault="006B099D" w:rsidP="006B09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развитию таких личностных качеств, как целеустремленность, воля, инициативность и другие.</w:t>
      </w:r>
    </w:p>
    <w:p w:rsidR="006B099D" w:rsidRPr="006B099D" w:rsidRDefault="006B099D" w:rsidP="006B099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6B099D">
        <w:rPr>
          <w:b/>
          <w:bCs/>
          <w:color w:val="111111"/>
          <w:sz w:val="28"/>
          <w:szCs w:val="28"/>
          <w:bdr w:val="none" w:sz="0" w:space="0" w:color="auto" w:frame="1"/>
        </w:rPr>
        <w:t>Виды театров в ДОУ</w:t>
      </w:r>
    </w:p>
    <w:p w:rsidR="006B099D" w:rsidRPr="006B099D" w:rsidRDefault="006B099D" w:rsidP="00BF6B2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В</w:t>
      </w:r>
      <w:r w:rsidR="00BF6B20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6B099D">
        <w:rPr>
          <w:color w:val="111111"/>
          <w:sz w:val="28"/>
          <w:szCs w:val="28"/>
          <w:bdr w:val="none" w:sz="0" w:space="0" w:color="auto" w:frame="1"/>
        </w:rPr>
        <w:t>педагогической литературе предлагается проводить с дошкольниками такую деятельность, как: настольный театр;</w:t>
      </w:r>
    </w:p>
    <w:p w:rsidR="006B099D" w:rsidRPr="006B099D" w:rsidRDefault="006B099D" w:rsidP="006B09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стендовый;</w:t>
      </w:r>
    </w:p>
    <w:p w:rsidR="006B099D" w:rsidRPr="006B099D" w:rsidRDefault="006B099D" w:rsidP="006B09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верховой;</w:t>
      </w:r>
    </w:p>
    <w:p w:rsidR="006B099D" w:rsidRPr="006B099D" w:rsidRDefault="006B099D" w:rsidP="006B09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наручный;</w:t>
      </w:r>
    </w:p>
    <w:p w:rsidR="006B099D" w:rsidRDefault="006B099D" w:rsidP="006B09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напольный;</w:t>
      </w:r>
    </w:p>
    <w:p w:rsidR="006B099D" w:rsidRPr="006B099D" w:rsidRDefault="006B099D" w:rsidP="006B09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B099D">
        <w:rPr>
          <w:color w:val="111111"/>
          <w:sz w:val="28"/>
          <w:szCs w:val="28"/>
          <w:bdr w:val="none" w:sz="0" w:space="0" w:color="auto" w:frame="1"/>
        </w:rPr>
        <w:t>театр живой куклы.</w:t>
      </w:r>
    </w:p>
    <w:p w:rsidR="006B099D" w:rsidRPr="006B099D" w:rsidRDefault="006B099D" w:rsidP="002E38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6B099D">
        <w:rPr>
          <w:b/>
          <w:color w:val="111111"/>
          <w:sz w:val="28"/>
          <w:szCs w:val="28"/>
        </w:rPr>
        <w:t>Стендовый театр</w:t>
      </w:r>
    </w:p>
    <w:p w:rsidR="006B099D" w:rsidRPr="006B099D" w:rsidRDefault="006B099D" w:rsidP="002E389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099D">
        <w:rPr>
          <w:color w:val="111111"/>
          <w:sz w:val="28"/>
          <w:szCs w:val="28"/>
        </w:rPr>
        <w:lastRenderedPageBreak/>
        <w:t>Стендовый театр представляет собой какую-либо поверхность, на которую крепятся фигурки-персонажи и декорации. К такому виду относятся:</w:t>
      </w:r>
    </w:p>
    <w:p w:rsidR="00C85777" w:rsidRDefault="006B099D" w:rsidP="002E38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099D">
        <w:rPr>
          <w:color w:val="111111"/>
          <w:sz w:val="28"/>
          <w:szCs w:val="28"/>
        </w:rPr>
        <w:t xml:space="preserve">Театр на </w:t>
      </w:r>
      <w:proofErr w:type="spellStart"/>
      <w:r w:rsidRPr="006B099D">
        <w:rPr>
          <w:color w:val="111111"/>
          <w:sz w:val="28"/>
          <w:szCs w:val="28"/>
        </w:rPr>
        <w:t>фланелеграфе</w:t>
      </w:r>
      <w:proofErr w:type="spellEnd"/>
      <w:r w:rsidRPr="006B099D">
        <w:rPr>
          <w:color w:val="111111"/>
          <w:sz w:val="28"/>
          <w:szCs w:val="28"/>
        </w:rPr>
        <w:t xml:space="preserve"> (доске, обтянутой тканью). Для организации такого вида деятельности потребуется </w:t>
      </w:r>
      <w:proofErr w:type="gramStart"/>
      <w:r w:rsidRPr="006B099D">
        <w:rPr>
          <w:color w:val="111111"/>
          <w:sz w:val="28"/>
          <w:szCs w:val="28"/>
        </w:rPr>
        <w:t>промышленный</w:t>
      </w:r>
      <w:proofErr w:type="gramEnd"/>
      <w:r w:rsidRPr="006B099D">
        <w:rPr>
          <w:color w:val="111111"/>
          <w:sz w:val="28"/>
          <w:szCs w:val="28"/>
        </w:rPr>
        <w:t xml:space="preserve"> или изготовленный самостоятельно </w:t>
      </w:r>
      <w:proofErr w:type="spellStart"/>
      <w:r w:rsidRPr="006B099D">
        <w:rPr>
          <w:color w:val="111111"/>
          <w:sz w:val="28"/>
          <w:szCs w:val="28"/>
        </w:rPr>
        <w:t>фланелеграф</w:t>
      </w:r>
      <w:proofErr w:type="spellEnd"/>
      <w:r w:rsidRPr="006B099D">
        <w:rPr>
          <w:color w:val="111111"/>
          <w:sz w:val="28"/>
          <w:szCs w:val="28"/>
        </w:rPr>
        <w:t xml:space="preserve"> и фигурки-персонажи выбранного</w:t>
      </w:r>
      <w:r>
        <w:rPr>
          <w:color w:val="111111"/>
          <w:sz w:val="28"/>
          <w:szCs w:val="28"/>
        </w:rPr>
        <w:t xml:space="preserve"> </w:t>
      </w:r>
      <w:r w:rsidRPr="006B099D">
        <w:rPr>
          <w:color w:val="111111"/>
          <w:sz w:val="28"/>
          <w:szCs w:val="28"/>
        </w:rPr>
        <w:t>художественного произведения, н</w:t>
      </w:r>
      <w:r>
        <w:rPr>
          <w:color w:val="111111"/>
          <w:sz w:val="28"/>
          <w:szCs w:val="28"/>
        </w:rPr>
        <w:t xml:space="preserve">а которых необходимо с обратной </w:t>
      </w:r>
      <w:r w:rsidRPr="006B099D">
        <w:rPr>
          <w:color w:val="111111"/>
          <w:sz w:val="28"/>
          <w:szCs w:val="28"/>
        </w:rPr>
        <w:t xml:space="preserve">стороны прикрепить липучки. Таким образом, по мере развития сюжета, ребенку предлагается прикреплять необходимые фигурки на </w:t>
      </w:r>
      <w:proofErr w:type="spellStart"/>
      <w:r w:rsidRPr="006B099D">
        <w:rPr>
          <w:color w:val="111111"/>
          <w:sz w:val="28"/>
          <w:szCs w:val="28"/>
        </w:rPr>
        <w:t>фланелеграф</w:t>
      </w:r>
      <w:proofErr w:type="spellEnd"/>
      <w:r w:rsidRPr="006B099D">
        <w:rPr>
          <w:color w:val="111111"/>
          <w:sz w:val="28"/>
          <w:szCs w:val="28"/>
        </w:rPr>
        <w:t>.</w:t>
      </w:r>
    </w:p>
    <w:p w:rsidR="002E3890" w:rsidRDefault="002E3890" w:rsidP="002E389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Магнитный представляет собой, по сути, то же самое, что и предыдущий вид, только используется металлическая доска, а на фигурки прикрепляются</w:t>
      </w:r>
      <w:r>
        <w:rPr>
          <w:color w:val="111111"/>
          <w:sz w:val="28"/>
          <w:szCs w:val="28"/>
        </w:rPr>
        <w:t xml:space="preserve"> </w:t>
      </w:r>
      <w:r w:rsidRPr="002E3890">
        <w:rPr>
          <w:color w:val="111111"/>
          <w:sz w:val="28"/>
          <w:szCs w:val="28"/>
        </w:rPr>
        <w:t>магнитные полосы вместо липучек. Основа и, соответственно, персонажи такого театра бывают самого разного размера: от небольшого настольного варианта, до</w:t>
      </w:r>
      <w:r w:rsidRPr="002E3890">
        <w:rPr>
          <w:sz w:val="22"/>
          <w:szCs w:val="22"/>
          <w:lang w:eastAsia="en-US"/>
        </w:rPr>
        <w:t xml:space="preserve"> </w:t>
      </w:r>
      <w:r w:rsidRPr="002E3890">
        <w:rPr>
          <w:color w:val="111111"/>
          <w:sz w:val="28"/>
          <w:szCs w:val="28"/>
        </w:rPr>
        <w:t>полноценного экрана для зрительного или музыкального зала.</w:t>
      </w:r>
    </w:p>
    <w:p w:rsidR="002E3890" w:rsidRPr="002E3890" w:rsidRDefault="002E3890" w:rsidP="002E3890">
      <w:pPr>
        <w:pStyle w:val="a3"/>
        <w:numPr>
          <w:ilvl w:val="0"/>
          <w:numId w:val="4"/>
        </w:num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2E3890">
        <w:rPr>
          <w:b/>
          <w:color w:val="111111"/>
          <w:sz w:val="28"/>
          <w:szCs w:val="28"/>
        </w:rPr>
        <w:t xml:space="preserve">Теневой театр </w:t>
      </w:r>
      <w:r w:rsidRPr="002E3890">
        <w:rPr>
          <w:color w:val="111111"/>
          <w:sz w:val="28"/>
          <w:szCs w:val="28"/>
        </w:rPr>
        <w:t>в садах — самый загадочный и необычный для восприятия детей, дошкольники увлеченно участвуют в такой игре. Для организации этого вида театра потребуется экран (натянутая вертикально белая ткань), фонарь или настольная лампа (в зависимости от размеров экрана),</w:t>
      </w:r>
      <w:r>
        <w:rPr>
          <w:color w:val="111111"/>
          <w:sz w:val="28"/>
          <w:szCs w:val="28"/>
        </w:rPr>
        <w:t xml:space="preserve"> </w:t>
      </w:r>
      <w:r w:rsidRPr="002E3890">
        <w:rPr>
          <w:color w:val="111111"/>
          <w:sz w:val="28"/>
          <w:szCs w:val="28"/>
        </w:rPr>
        <w:t>картонные фигурки черного цвета. Вместо игрушечных персонажей, тени можно создавать непосредственно кистью руки и пальцами. Такой вид</w:t>
      </w:r>
      <w:r>
        <w:rPr>
          <w:color w:val="111111"/>
          <w:sz w:val="28"/>
          <w:szCs w:val="28"/>
        </w:rPr>
        <w:t xml:space="preserve"> </w:t>
      </w:r>
      <w:r w:rsidRPr="002E3890">
        <w:rPr>
          <w:color w:val="111111"/>
          <w:sz w:val="28"/>
          <w:szCs w:val="28"/>
        </w:rPr>
        <w:t>называется «театр живых теней».</w:t>
      </w:r>
    </w:p>
    <w:p w:rsidR="002E3890" w:rsidRDefault="002E3890" w:rsidP="002E389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 w:rsidRPr="002E3890">
        <w:rPr>
          <w:b/>
          <w:color w:val="111111"/>
          <w:sz w:val="28"/>
          <w:szCs w:val="28"/>
        </w:rPr>
        <w:t>Н</w:t>
      </w:r>
      <w:r w:rsidRPr="002E3890">
        <w:rPr>
          <w:b/>
          <w:color w:val="111111"/>
          <w:sz w:val="28"/>
          <w:szCs w:val="28"/>
        </w:rPr>
        <w:t>астольный театр</w:t>
      </w:r>
    </w:p>
    <w:p w:rsidR="002E3890" w:rsidRPr="002E3890" w:rsidRDefault="002E3890" w:rsidP="002E3890">
      <w:pPr>
        <w:pStyle w:val="a3"/>
        <w:shd w:val="clear" w:color="auto" w:fill="FFFFFF"/>
        <w:spacing w:after="0"/>
        <w:ind w:left="1065"/>
        <w:jc w:val="both"/>
        <w:rPr>
          <w:b/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 xml:space="preserve">Название такого вида театра говорит само за себя — игровая деятельность проводится на </w:t>
      </w:r>
      <w:proofErr w:type="gramStart"/>
      <w:r w:rsidRPr="002E3890">
        <w:rPr>
          <w:color w:val="111111"/>
          <w:sz w:val="28"/>
          <w:szCs w:val="28"/>
        </w:rPr>
        <w:t>столе</w:t>
      </w:r>
      <w:proofErr w:type="gramEnd"/>
      <w:r w:rsidRPr="002E3890">
        <w:rPr>
          <w:color w:val="111111"/>
          <w:sz w:val="28"/>
          <w:szCs w:val="28"/>
        </w:rPr>
        <w:t>. Его особенностью является то, что декорации и</w:t>
      </w:r>
      <w:r w:rsidRPr="002E3890">
        <w:rPr>
          <w:color w:val="111111"/>
          <w:sz w:val="28"/>
          <w:szCs w:val="28"/>
        </w:rPr>
        <w:t xml:space="preserve"> </w:t>
      </w:r>
      <w:r w:rsidRPr="002E3890">
        <w:rPr>
          <w:color w:val="111111"/>
          <w:sz w:val="28"/>
          <w:szCs w:val="28"/>
        </w:rPr>
        <w:t>персонажи должны быть небольшого размера, чтобы была возможность</w:t>
      </w:r>
      <w:r w:rsidRPr="002E3890">
        <w:rPr>
          <w:color w:val="111111"/>
          <w:sz w:val="28"/>
          <w:szCs w:val="28"/>
        </w:rPr>
        <w:t xml:space="preserve"> </w:t>
      </w:r>
      <w:r w:rsidRPr="002E3890">
        <w:rPr>
          <w:color w:val="111111"/>
          <w:sz w:val="28"/>
          <w:szCs w:val="28"/>
        </w:rPr>
        <w:t>разместить все необходимые атрибуты игры на поверхности. Каким же бывает настольный театр в детском саду:</w:t>
      </w:r>
    </w:p>
    <w:p w:rsidR="002E3890" w:rsidRPr="002E3890" w:rsidRDefault="002E3890" w:rsidP="002E389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Бумажный (картонный). Нередко такой готовый театр можно найти в каком-либо детском журнале — нужно лишь вырезать и собрать все необходимые детали и можно начинать спектакль.</w:t>
      </w:r>
    </w:p>
    <w:p w:rsidR="002E3890" w:rsidRPr="002E3890" w:rsidRDefault="002E3890" w:rsidP="002E389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color w:val="111111"/>
          <w:sz w:val="28"/>
          <w:szCs w:val="28"/>
        </w:rPr>
      </w:pPr>
      <w:proofErr w:type="gramStart"/>
      <w:r w:rsidRPr="002E3890">
        <w:rPr>
          <w:color w:val="111111"/>
          <w:sz w:val="28"/>
          <w:szCs w:val="28"/>
        </w:rPr>
        <w:t>Магнитный</w:t>
      </w:r>
      <w:proofErr w:type="gramEnd"/>
      <w:r w:rsidRPr="002E3890">
        <w:rPr>
          <w:color w:val="111111"/>
          <w:sz w:val="28"/>
          <w:szCs w:val="28"/>
        </w:rPr>
        <w:t xml:space="preserve"> представляет собой металлическую доску с магнитами — персонажами какой-либо сказки.</w:t>
      </w:r>
    </w:p>
    <w:p w:rsidR="002E3890" w:rsidRPr="002E3890" w:rsidRDefault="002E3890" w:rsidP="002E389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Театр из природного материала, например, шишек, каштанов, желудей и др. Удобно размещать таких персонажей в ящике с песком.</w:t>
      </w:r>
    </w:p>
    <w:p w:rsidR="002E3890" w:rsidRDefault="002E3890" w:rsidP="002E3890">
      <w:pPr>
        <w:pStyle w:val="a3"/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«Наручный» театр</w:t>
      </w:r>
    </w:p>
    <w:p w:rsidR="002E3890" w:rsidRPr="002E3890" w:rsidRDefault="002E3890" w:rsidP="002E3890">
      <w:pPr>
        <w:pStyle w:val="a3"/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lastRenderedPageBreak/>
        <w:t>К этому виду относится театрализованная деятельность, для проведения которой требуются такие атрибуты, как пальчиковые куклы или игрушки — «перчатки». Различают следующие «наручные» виды театров в детском саду:</w:t>
      </w:r>
    </w:p>
    <w:p w:rsidR="002E3890" w:rsidRPr="002E3890" w:rsidRDefault="002E3890" w:rsidP="002E389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 w:rsidRPr="002E3890">
        <w:rPr>
          <w:b/>
          <w:color w:val="111111"/>
          <w:sz w:val="28"/>
          <w:szCs w:val="28"/>
        </w:rPr>
        <w:t>пальчиковый;</w:t>
      </w:r>
    </w:p>
    <w:p w:rsidR="002E3890" w:rsidRPr="002E3890" w:rsidRDefault="002E3890" w:rsidP="002E3890">
      <w:pPr>
        <w:pStyle w:val="a3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Что необходимо для того, чтобы организовать такую театрализованную деятельность? В первую очередь</w:t>
      </w:r>
      <w:r>
        <w:rPr>
          <w:color w:val="111111"/>
          <w:sz w:val="28"/>
          <w:szCs w:val="28"/>
        </w:rPr>
        <w:t xml:space="preserve"> нужна ширма. Ее размер зависит </w:t>
      </w:r>
      <w:r w:rsidRPr="002E3890">
        <w:rPr>
          <w:color w:val="111111"/>
          <w:sz w:val="28"/>
          <w:szCs w:val="28"/>
        </w:rPr>
        <w:t>непосредственно от размеров персонажей. В свою очередь, куклы чаще всего изготавливаются самостоятельно педагогом. Но и воспитанники также могут принять активное участие в создании п</w:t>
      </w:r>
      <w:r>
        <w:rPr>
          <w:color w:val="111111"/>
          <w:sz w:val="28"/>
          <w:szCs w:val="28"/>
        </w:rPr>
        <w:t xml:space="preserve">ерсонажей. Например, изготовить </w:t>
      </w:r>
      <w:r w:rsidRPr="002E3890">
        <w:rPr>
          <w:color w:val="111111"/>
          <w:sz w:val="28"/>
          <w:szCs w:val="28"/>
        </w:rPr>
        <w:t>пальчиковые куклы можно из картонных конусов, ткани, теннисных шариков и других материалов. «Перчаточных кук</w:t>
      </w:r>
      <w:r>
        <w:rPr>
          <w:color w:val="111111"/>
          <w:sz w:val="28"/>
          <w:szCs w:val="28"/>
        </w:rPr>
        <w:t xml:space="preserve">ол» можно сделать, например, из </w:t>
      </w:r>
      <w:r w:rsidRPr="002E3890">
        <w:rPr>
          <w:color w:val="111111"/>
          <w:sz w:val="28"/>
          <w:szCs w:val="28"/>
        </w:rPr>
        <w:t>варежки или носка, пришив к основе необходимые элементы (лицо, руки, одежду и т. д.). Важно отметить, что</w:t>
      </w:r>
      <w:r>
        <w:rPr>
          <w:color w:val="111111"/>
          <w:sz w:val="28"/>
          <w:szCs w:val="28"/>
        </w:rPr>
        <w:t xml:space="preserve"> пальчиковый театр, помимо иных </w:t>
      </w:r>
      <w:r w:rsidRPr="002E3890">
        <w:rPr>
          <w:color w:val="111111"/>
          <w:sz w:val="28"/>
          <w:szCs w:val="28"/>
        </w:rPr>
        <w:t>достоинств, эффективно развивает мелкую моторику дошкольников, что, в свою очередь, непосредственно влияет на формирование речи детей.</w:t>
      </w:r>
    </w:p>
    <w:p w:rsidR="002E3890" w:rsidRPr="002E3890" w:rsidRDefault="002E3890" w:rsidP="002E3890">
      <w:pPr>
        <w:pStyle w:val="a3"/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 w:rsidRPr="002E3890">
        <w:rPr>
          <w:b/>
          <w:color w:val="111111"/>
          <w:sz w:val="28"/>
          <w:szCs w:val="28"/>
        </w:rPr>
        <w:t>Верховой театр</w:t>
      </w:r>
    </w:p>
    <w:p w:rsidR="002E3890" w:rsidRPr="002E3890" w:rsidRDefault="002E3890" w:rsidP="002E3890">
      <w:pPr>
        <w:pStyle w:val="a3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Что представляет собой верховой театр? Такой термин был введен российскими кукловодами еще в XVI веке. Его особенность заключается в том, что куклы</w:t>
      </w:r>
      <w:r>
        <w:rPr>
          <w:color w:val="111111"/>
          <w:sz w:val="28"/>
          <w:szCs w:val="28"/>
        </w:rPr>
        <w:t xml:space="preserve"> н</w:t>
      </w:r>
      <w:r w:rsidRPr="002E3890">
        <w:rPr>
          <w:color w:val="111111"/>
          <w:sz w:val="28"/>
          <w:szCs w:val="28"/>
        </w:rPr>
        <w:t>аходятся выше роста человека, который ими управляет. Бывают следующего вида:</w:t>
      </w:r>
    </w:p>
    <w:p w:rsidR="002E3890" w:rsidRDefault="002E3890" w:rsidP="002E3890">
      <w:pPr>
        <w:pStyle w:val="a3"/>
        <w:numPr>
          <w:ilvl w:val="0"/>
          <w:numId w:val="8"/>
        </w:numPr>
        <w:shd w:val="clear" w:color="auto" w:fill="FFFFFF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В тростевом театре используются куклы, которые, соответственно, закреплены на высокой трости, а человек, который управляет персонажами, спрятан за ширмой.</w:t>
      </w:r>
    </w:p>
    <w:p w:rsidR="002E3890" w:rsidRDefault="002E3890" w:rsidP="002E3890">
      <w:pPr>
        <w:pStyle w:val="a3"/>
        <w:numPr>
          <w:ilvl w:val="0"/>
          <w:numId w:val="8"/>
        </w:numPr>
        <w:shd w:val="clear" w:color="auto" w:fill="FFFFFF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Большую популярность приобретает театр «Би-ба-</w:t>
      </w:r>
      <w:proofErr w:type="spellStart"/>
      <w:r w:rsidRPr="002E3890">
        <w:rPr>
          <w:color w:val="111111"/>
          <w:sz w:val="28"/>
          <w:szCs w:val="28"/>
        </w:rPr>
        <w:t>бо</w:t>
      </w:r>
      <w:proofErr w:type="spellEnd"/>
      <w:r w:rsidRPr="002E3890">
        <w:rPr>
          <w:color w:val="111111"/>
          <w:sz w:val="28"/>
          <w:szCs w:val="28"/>
        </w:rPr>
        <w:t>».</w:t>
      </w:r>
    </w:p>
    <w:p w:rsidR="002E3890" w:rsidRPr="002E3890" w:rsidRDefault="002E3890" w:rsidP="002E3890">
      <w:pPr>
        <w:pStyle w:val="a3"/>
        <w:numPr>
          <w:ilvl w:val="0"/>
          <w:numId w:val="8"/>
        </w:num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2E3890">
        <w:rPr>
          <w:color w:val="111111"/>
          <w:sz w:val="28"/>
          <w:szCs w:val="28"/>
        </w:rPr>
        <w:t>е менее интересным считается театр ложек в детском саду. Атрибуты для такой игровой деятельности изготовить самостоятельно очень просто. Для этого понадобится деревянная ложка. На выпуклой ее части рисуется лицо персонажа, а на ручку одевается одежда сказочного героя. Во время</w:t>
      </w:r>
      <w:r>
        <w:rPr>
          <w:color w:val="111111"/>
          <w:sz w:val="28"/>
          <w:szCs w:val="28"/>
        </w:rPr>
        <w:t xml:space="preserve"> </w:t>
      </w:r>
      <w:r w:rsidRPr="002E3890">
        <w:rPr>
          <w:color w:val="111111"/>
          <w:sz w:val="28"/>
          <w:szCs w:val="28"/>
        </w:rPr>
        <w:t>постановки детского спектакля малыши-кукловоды держат персонажей из ложек за ручку.</w:t>
      </w:r>
    </w:p>
    <w:p w:rsidR="002E3890" w:rsidRPr="002E3890" w:rsidRDefault="002E3890" w:rsidP="002E3890">
      <w:pPr>
        <w:pStyle w:val="a3"/>
        <w:shd w:val="clear" w:color="auto" w:fill="FFFFFF"/>
        <w:jc w:val="both"/>
        <w:rPr>
          <w:b/>
          <w:color w:val="111111"/>
          <w:sz w:val="28"/>
          <w:szCs w:val="28"/>
        </w:rPr>
      </w:pPr>
      <w:r w:rsidRPr="002E3890">
        <w:rPr>
          <w:b/>
          <w:color w:val="111111"/>
          <w:sz w:val="28"/>
          <w:szCs w:val="28"/>
        </w:rPr>
        <w:t>Напольный театр</w:t>
      </w:r>
    </w:p>
    <w:p w:rsidR="002E3890" w:rsidRDefault="002E3890" w:rsidP="002E3890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В напольном театре используются куклы-марионетки. Сделать их</w:t>
      </w:r>
      <w:r>
        <w:rPr>
          <w:color w:val="111111"/>
          <w:sz w:val="28"/>
          <w:szCs w:val="28"/>
        </w:rPr>
        <w:t xml:space="preserve"> </w:t>
      </w:r>
      <w:r w:rsidRPr="002E3890">
        <w:rPr>
          <w:color w:val="111111"/>
          <w:sz w:val="28"/>
          <w:szCs w:val="28"/>
        </w:rPr>
        <w:t>самостоятельно достаточно сложно, поэтому чаще всего они приобретаются в специализированных магазинах. За счет этой особенности такой вид театрализованной деятельности проводи</w:t>
      </w:r>
      <w:r>
        <w:rPr>
          <w:color w:val="111111"/>
          <w:sz w:val="28"/>
          <w:szCs w:val="28"/>
        </w:rPr>
        <w:t xml:space="preserve">тся в детских садах нечасто. Но </w:t>
      </w:r>
      <w:r w:rsidRPr="002E3890">
        <w:rPr>
          <w:color w:val="111111"/>
          <w:sz w:val="28"/>
          <w:szCs w:val="28"/>
        </w:rPr>
        <w:t>именно театр марионеток вызывает у дошкольников бурю эмоций, восторг. Так как малыши еще не понимают механизма действия таких кукол, дети представляют, что игрушки «ожили» са</w:t>
      </w:r>
      <w:r>
        <w:rPr>
          <w:color w:val="111111"/>
          <w:sz w:val="28"/>
          <w:szCs w:val="28"/>
        </w:rPr>
        <w:t xml:space="preserve">ми. Именно этот элемент «чуда», </w:t>
      </w:r>
      <w:r w:rsidRPr="002E3890">
        <w:rPr>
          <w:color w:val="111111"/>
          <w:sz w:val="28"/>
          <w:szCs w:val="28"/>
        </w:rPr>
        <w:lastRenderedPageBreak/>
        <w:t>«сказки» и способствует появлению положительных эмоций у дошкольников.</w:t>
      </w:r>
    </w:p>
    <w:p w:rsidR="002E3890" w:rsidRPr="002E3890" w:rsidRDefault="002E3890" w:rsidP="002E3890">
      <w:pPr>
        <w:pStyle w:val="a3"/>
        <w:shd w:val="clear" w:color="auto" w:fill="FFFFFF"/>
        <w:jc w:val="both"/>
        <w:rPr>
          <w:b/>
          <w:bCs/>
          <w:color w:val="111111"/>
          <w:sz w:val="28"/>
          <w:szCs w:val="28"/>
        </w:rPr>
      </w:pPr>
      <w:r w:rsidRPr="002E3890">
        <w:rPr>
          <w:b/>
          <w:bCs/>
          <w:color w:val="111111"/>
          <w:sz w:val="28"/>
          <w:szCs w:val="28"/>
        </w:rPr>
        <w:t>Театр живой куклы</w:t>
      </w:r>
    </w:p>
    <w:p w:rsidR="002E3890" w:rsidRPr="002E3890" w:rsidRDefault="002E3890" w:rsidP="002E3890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Но чаще других организуется «живой» кукольный театр в детском саду. Такую деятельность можно провести в качестве занятия по развитию речи,</w:t>
      </w:r>
      <w:r w:rsidR="00BF6B20">
        <w:rPr>
          <w:color w:val="111111"/>
          <w:sz w:val="28"/>
          <w:szCs w:val="28"/>
        </w:rPr>
        <w:t xml:space="preserve"> </w:t>
      </w:r>
      <w:r w:rsidRPr="002E3890">
        <w:rPr>
          <w:color w:val="111111"/>
          <w:sz w:val="28"/>
          <w:szCs w:val="28"/>
        </w:rPr>
        <w:t xml:space="preserve">окружающему миру, изучению иностранного языка, а также во время досуга. Кроме того, постановка «живого» театра </w:t>
      </w:r>
      <w:proofErr w:type="gramStart"/>
      <w:r w:rsidRPr="002E3890">
        <w:rPr>
          <w:color w:val="111111"/>
          <w:sz w:val="28"/>
          <w:szCs w:val="28"/>
        </w:rPr>
        <w:t>может быть посвящена</w:t>
      </w:r>
      <w:proofErr w:type="gramEnd"/>
      <w:r w:rsidRPr="002E3890">
        <w:rPr>
          <w:color w:val="111111"/>
          <w:sz w:val="28"/>
          <w:szCs w:val="28"/>
        </w:rPr>
        <w:t xml:space="preserve"> какому-либо празднику, например, Масленице или Новому году. Различают следующие виды описанной игровой деятельности:</w:t>
      </w:r>
    </w:p>
    <w:p w:rsidR="002E3890" w:rsidRDefault="002E3890" w:rsidP="002E3890">
      <w:pPr>
        <w:pStyle w:val="a3"/>
        <w:numPr>
          <w:ilvl w:val="0"/>
          <w:numId w:val="9"/>
        </w:numPr>
        <w:shd w:val="clear" w:color="auto" w:fill="FFFFFF"/>
        <w:jc w:val="both"/>
        <w:rPr>
          <w:color w:val="111111"/>
          <w:sz w:val="28"/>
          <w:szCs w:val="28"/>
        </w:rPr>
      </w:pPr>
      <w:r w:rsidRPr="002E3890">
        <w:rPr>
          <w:color w:val="111111"/>
          <w:sz w:val="28"/>
          <w:szCs w:val="28"/>
        </w:rPr>
        <w:t>театр масок;</w:t>
      </w:r>
    </w:p>
    <w:p w:rsidR="00BF6B20" w:rsidRDefault="00BF6B20" w:rsidP="00BF6B20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 кук</w:t>
      </w:r>
      <w:r w:rsidRPr="00BF6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ол-великанов.</w:t>
      </w:r>
    </w:p>
    <w:p w:rsidR="00BF6B20" w:rsidRPr="00BF6B20" w:rsidRDefault="00BF6B20" w:rsidP="00BF6B2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Роли кукол-великанов выполняют либо взрослые, либо старшие дошкольники.</w:t>
      </w:r>
    </w:p>
    <w:p w:rsidR="00BF6B20" w:rsidRPr="00BF6B20" w:rsidRDefault="00BF6B20" w:rsidP="00BF6B2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Младшие дети могут выступать лишь в роли зрителей. Тогда, как театр масок подойдет для детей любого возраста. Даже самые маленькие воспитанники имеют возможность «перевоплотиться» в героя сказки. Педагог может предложить детям пересказать таким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необычным образом полюбившуюся </w:t>
      </w:r>
      <w:r w:rsidRPr="00BF6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малышам историю или подготовить полноценное выступление для родителей.</w:t>
      </w:r>
    </w:p>
    <w:p w:rsidR="00BF6B20" w:rsidRPr="00BF6B20" w:rsidRDefault="00BF6B20" w:rsidP="00BF6B2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Изготовить маски для предстоящ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 спектакля дошкольники могут </w:t>
      </w:r>
      <w:r w:rsidRPr="00BF6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под руководством пед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агога, например, 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Pr="00BF6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художественно-эстетическому развитию или во время досуговой деятельности.</w:t>
      </w:r>
    </w:p>
    <w:p w:rsidR="002E3890" w:rsidRPr="002E3890" w:rsidRDefault="00BF6B20" w:rsidP="00BF6B20">
      <w:pPr>
        <w:pStyle w:val="a3"/>
        <w:jc w:val="both"/>
        <w:rPr>
          <w:color w:val="111111"/>
          <w:sz w:val="28"/>
          <w:szCs w:val="28"/>
        </w:rPr>
      </w:pPr>
      <w:r w:rsidRPr="00BF6B20">
        <w:rPr>
          <w:color w:val="111111"/>
          <w:sz w:val="28"/>
          <w:szCs w:val="28"/>
        </w:rPr>
        <w:t>Таким образом, организация театрализованной деятельности в дошкольном образовании решает целей ряд образовательных и воспитательных целей. Кроме того, способствует реализации требований государственного стандарта, так как благодаря такой форме педагогической работы, дети учатся самостоятельно выдвигать идеи, аргументировать, проявлять инициативность и творчество.</w:t>
      </w:r>
      <w:bookmarkStart w:id="0" w:name="_GoBack"/>
      <w:bookmarkEnd w:id="0"/>
    </w:p>
    <w:sectPr w:rsidR="002E3890" w:rsidRPr="002E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348"/>
    <w:multiLevelType w:val="hybridMultilevel"/>
    <w:tmpl w:val="D90AFF36"/>
    <w:lvl w:ilvl="0" w:tplc="FFC82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2E2D"/>
    <w:multiLevelType w:val="hybridMultilevel"/>
    <w:tmpl w:val="87207CFA"/>
    <w:lvl w:ilvl="0" w:tplc="E0E8AFBC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F72187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2" w:tplc="1940014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6D12C8A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4" w:tplc="860E5B74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F1C474EA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C046AED0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073CC886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6290C7E8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2">
    <w:nsid w:val="2FD1179C"/>
    <w:multiLevelType w:val="hybridMultilevel"/>
    <w:tmpl w:val="FA82E81A"/>
    <w:lvl w:ilvl="0" w:tplc="8996EAA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0E17554"/>
    <w:multiLevelType w:val="hybridMultilevel"/>
    <w:tmpl w:val="D5BAFF08"/>
    <w:lvl w:ilvl="0" w:tplc="869ED32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2CD1E90"/>
    <w:multiLevelType w:val="hybridMultilevel"/>
    <w:tmpl w:val="49A4977A"/>
    <w:lvl w:ilvl="0" w:tplc="BFF6FB50">
      <w:numFmt w:val="bullet"/>
      <w:lvlText w:val=""/>
      <w:lvlJc w:val="left"/>
      <w:pPr>
        <w:ind w:left="105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ED14CDFA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94C60302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3" w:tplc="B67EAAB0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A93855B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6EDA392C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CD16425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C086738E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7DAA5300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5">
    <w:nsid w:val="34ED2149"/>
    <w:multiLevelType w:val="hybridMultilevel"/>
    <w:tmpl w:val="478C3C06"/>
    <w:lvl w:ilvl="0" w:tplc="0BFAF0D2">
      <w:start w:val="1"/>
      <w:numFmt w:val="decimal"/>
      <w:lvlText w:val="%1."/>
      <w:lvlJc w:val="left"/>
      <w:pPr>
        <w:ind w:left="105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7CA4A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005647A6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3" w:tplc="32A8DE8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BFD274B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C504A942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DEF4E6F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9E21276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9D9CE53C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6">
    <w:nsid w:val="57AE010E"/>
    <w:multiLevelType w:val="hybridMultilevel"/>
    <w:tmpl w:val="47BAFD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6F01C2"/>
    <w:multiLevelType w:val="hybridMultilevel"/>
    <w:tmpl w:val="E1F0323E"/>
    <w:lvl w:ilvl="0" w:tplc="D0B67C8A">
      <w:start w:val="1"/>
      <w:numFmt w:val="decimal"/>
      <w:lvlText w:val="%1."/>
      <w:lvlJc w:val="left"/>
      <w:pPr>
        <w:ind w:left="1053" w:hanging="360"/>
        <w:jc w:val="left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C4ED9BE">
      <w:numFmt w:val="bullet"/>
      <w:lvlText w:val=""/>
      <w:lvlJc w:val="left"/>
      <w:pPr>
        <w:ind w:left="14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D8C9BC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plc="7C38CFDC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EA2ADBB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F84E7BA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33304432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B4F4AD28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5EE0436E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8">
    <w:nsid w:val="6B572934"/>
    <w:multiLevelType w:val="hybridMultilevel"/>
    <w:tmpl w:val="DB224048"/>
    <w:lvl w:ilvl="0" w:tplc="99CA7AA0">
      <w:numFmt w:val="bullet"/>
      <w:lvlText w:val=""/>
      <w:lvlJc w:val="left"/>
      <w:pPr>
        <w:ind w:left="105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10A1BCE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F48EB1E4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3" w:tplc="0836720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45683BF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A050C2AA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676CF2A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B956C138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0A3E597C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BC"/>
    <w:rsid w:val="000B1F5F"/>
    <w:rsid w:val="000C03AC"/>
    <w:rsid w:val="000E5698"/>
    <w:rsid w:val="00212A2D"/>
    <w:rsid w:val="002A0027"/>
    <w:rsid w:val="002E3890"/>
    <w:rsid w:val="00476CD0"/>
    <w:rsid w:val="004D5ACA"/>
    <w:rsid w:val="0057205A"/>
    <w:rsid w:val="005925BC"/>
    <w:rsid w:val="00665B7F"/>
    <w:rsid w:val="006B099D"/>
    <w:rsid w:val="006B4E85"/>
    <w:rsid w:val="00755D83"/>
    <w:rsid w:val="00901BE4"/>
    <w:rsid w:val="009442C6"/>
    <w:rsid w:val="00AD5DC9"/>
    <w:rsid w:val="00B200C7"/>
    <w:rsid w:val="00B25ECD"/>
    <w:rsid w:val="00B710CA"/>
    <w:rsid w:val="00BA0F80"/>
    <w:rsid w:val="00BF6B20"/>
    <w:rsid w:val="00C16DE0"/>
    <w:rsid w:val="00C56DC9"/>
    <w:rsid w:val="00C85777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7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0CA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6B099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099D"/>
  </w:style>
  <w:style w:type="paragraph" w:styleId="a7">
    <w:name w:val="List Paragraph"/>
    <w:basedOn w:val="a"/>
    <w:uiPriority w:val="34"/>
    <w:qFormat/>
    <w:rsid w:val="002E3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7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0CA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6B099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099D"/>
  </w:style>
  <w:style w:type="paragraph" w:styleId="a7">
    <w:name w:val="List Paragraph"/>
    <w:basedOn w:val="a"/>
    <w:uiPriority w:val="34"/>
    <w:qFormat/>
    <w:rsid w:val="002E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64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556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2020-12-10T05:50:00Z</dcterms:created>
  <dcterms:modified xsi:type="dcterms:W3CDTF">2020-12-10T05:50:00Z</dcterms:modified>
</cp:coreProperties>
</file>